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C2BC5" w14:textId="77777777" w:rsidR="004816C6" w:rsidRPr="00683103" w:rsidRDefault="004816C6" w:rsidP="001E1260">
      <w:pPr>
        <w:pStyle w:val="PolicyTitleBox"/>
      </w:pPr>
      <w:r w:rsidRPr="00683103">
        <w:t>Hermiston School District 8R</w:t>
      </w:r>
    </w:p>
    <w:p w14:paraId="6548078B" w14:textId="77777777" w:rsidR="00CC7D46" w:rsidRPr="00683103" w:rsidRDefault="00CC7D46" w:rsidP="00CC7D46"/>
    <w:p w14:paraId="17565DAE" w14:textId="77777777" w:rsidR="001E1260" w:rsidRPr="00683103" w:rsidRDefault="001E1260" w:rsidP="001E1260">
      <w:pPr>
        <w:pStyle w:val="PolicyCode"/>
      </w:pPr>
      <w:r w:rsidRPr="00683103">
        <w:t>Code:</w:t>
      </w:r>
      <w:r w:rsidRPr="00683103">
        <w:tab/>
      </w:r>
      <w:r w:rsidR="00AC578C" w:rsidRPr="00683103">
        <w:rPr>
          <w:b/>
        </w:rPr>
        <w:t>IGBAF</w:t>
      </w:r>
    </w:p>
    <w:p w14:paraId="67548B30" w14:textId="77777777" w:rsidR="001E1260" w:rsidRPr="00683103" w:rsidRDefault="001E1260" w:rsidP="001E1260">
      <w:pPr>
        <w:pStyle w:val="PolicyCode"/>
      </w:pPr>
      <w:r w:rsidRPr="00683103">
        <w:t>Adopted:</w:t>
      </w:r>
      <w:r w:rsidRPr="00683103">
        <w:tab/>
      </w:r>
      <w:r w:rsidR="00AC578C" w:rsidRPr="00683103">
        <w:t>9/02/08</w:t>
      </w:r>
    </w:p>
    <w:p w14:paraId="5342BDDF" w14:textId="34EB4E2F" w:rsidR="001E1260" w:rsidRPr="00683103" w:rsidRDefault="001E1260" w:rsidP="001E1260">
      <w:pPr>
        <w:pStyle w:val="PolicyCode"/>
      </w:pPr>
      <w:r w:rsidRPr="00683103">
        <w:t>Revised/Readopted:</w:t>
      </w:r>
      <w:r w:rsidRPr="00683103">
        <w:tab/>
      </w:r>
      <w:r w:rsidR="00AC578C" w:rsidRPr="00683103">
        <w:t>6/11/12; 7/10/17</w:t>
      </w:r>
      <w:r w:rsidR="00683103">
        <w:t>; 11/14/22</w:t>
      </w:r>
    </w:p>
    <w:p w14:paraId="01D28C8F" w14:textId="77777777" w:rsidR="001E1260" w:rsidRPr="00683103" w:rsidRDefault="001E1260" w:rsidP="00CC7D46"/>
    <w:p w14:paraId="0567072B" w14:textId="77777777" w:rsidR="00EF573E" w:rsidRPr="00683103" w:rsidRDefault="00AC578C" w:rsidP="00EF573E">
      <w:pPr>
        <w:pStyle w:val="PolicyTitle"/>
      </w:pPr>
      <w:r w:rsidRPr="00683103">
        <w:t>Special Education - Individualized Education Program (IEP)**</w:t>
      </w:r>
    </w:p>
    <w:p w14:paraId="5C8ABF75" w14:textId="77777777" w:rsidR="00EF573E" w:rsidRPr="00683103" w:rsidRDefault="00EF573E" w:rsidP="00EF573E"/>
    <w:p w14:paraId="5A5CE306" w14:textId="77777777" w:rsidR="00683103" w:rsidRPr="00683103" w:rsidRDefault="00683103" w:rsidP="00683103">
      <w:pPr>
        <w:pStyle w:val="PolicyBodyText"/>
      </w:pPr>
      <w:r w:rsidRPr="00683103">
        <w:t>An individualized education program (IEP) shall be developed and implemented for each student with disabilities in the district, kindergarten through 21 years of age, including those who attend a public charter school located in the district, are placed in or referred to a private school or facility by the district; or receive related services from the district. The district is responsible for initiating and conducting the meetings to develop, review and revise the IEP of a student with disabilities. The district will ensure that one or both parents are present at each meeting or are afforded the opportunity to participate and are given a copy of the IEP. A meeting to develop an IEP shall be held within 30 calendar days of a determination that the student needs special education and related services, once every 365 days thereafter and when considering a change in the IEP or placement.</w:t>
      </w:r>
    </w:p>
    <w:p w14:paraId="387E39A4" w14:textId="77777777" w:rsidR="00683103" w:rsidRPr="00683103" w:rsidRDefault="00683103" w:rsidP="00683103">
      <w:pPr>
        <w:pStyle w:val="PolicyBodyText"/>
      </w:pPr>
    </w:p>
    <w:p w14:paraId="5D7627F6" w14:textId="5F190733" w:rsidR="00683103" w:rsidRPr="00683103" w:rsidRDefault="00683103" w:rsidP="00683103">
      <w:pPr>
        <w:pStyle w:val="PolicyBodyText"/>
      </w:pPr>
      <w:r w:rsidRPr="00683103">
        <w:t>If a student is to be placed or referred to a private school or facility or attends a private or parochial school, the district will ensure that a representative of the private school or facility attends the IEP meeting. If the representative of the private school or facility is unable to attend the IEP meeting, the district shall use other methods to ensure participation including but not limited to, individual or conference telephone calls or individual meetings.</w:t>
      </w:r>
    </w:p>
    <w:p w14:paraId="2B94D545" w14:textId="77777777" w:rsidR="00AC578C" w:rsidRPr="00683103" w:rsidRDefault="00AC578C" w:rsidP="00AC578C">
      <w:pPr>
        <w:pStyle w:val="PolicyBodyText"/>
      </w:pPr>
    </w:p>
    <w:p w14:paraId="631A02BE" w14:textId="1DB6C825" w:rsidR="00683103" w:rsidRDefault="00AC578C" w:rsidP="00D33511">
      <w:pPr>
        <w:pStyle w:val="PolicyBodyText"/>
      </w:pPr>
      <w:r w:rsidRPr="00683103">
        <w:t>END OF POLICY</w:t>
      </w:r>
    </w:p>
    <w:p w14:paraId="25EA4321" w14:textId="77777777" w:rsidR="00D33511" w:rsidRDefault="00D33511" w:rsidP="00D33511">
      <w:pPr>
        <w:pStyle w:val="PolicyLine"/>
      </w:pPr>
    </w:p>
    <w:p w14:paraId="1642F062" w14:textId="77777777" w:rsidR="00D33511" w:rsidRPr="00845963" w:rsidRDefault="00D33511" w:rsidP="00D33511">
      <w:pPr>
        <w:pStyle w:val="PolicyReferencesHeading"/>
      </w:pPr>
      <w:r w:rsidRPr="00845963">
        <w:t>Legal Reference(s):</w:t>
      </w:r>
    </w:p>
    <w:p w14:paraId="210C9028" w14:textId="77777777" w:rsidR="00D33511" w:rsidRPr="00845963" w:rsidRDefault="00D33511" w:rsidP="00D33511">
      <w:pPr>
        <w:pStyle w:val="PolicyReferences"/>
      </w:pPr>
    </w:p>
    <w:p w14:paraId="5FDFC2F9" w14:textId="77777777" w:rsidR="00D33511" w:rsidRDefault="00D33511" w:rsidP="00D33511">
      <w:pPr>
        <w:pStyle w:val="PolicyReferences"/>
        <w:sectPr w:rsidR="00D33511"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0" w:name="Laws"/>
      <w:bookmarkStart w:id="1" w:name="ORS"/>
      <w:bookmarkEnd w:id="0"/>
      <w:bookmarkEnd w:id="1"/>
    </w:p>
    <w:p w14:paraId="647BA9D7" w14:textId="77777777" w:rsidR="00D33511" w:rsidRPr="00913DDD" w:rsidRDefault="00913DDD" w:rsidP="00D33511">
      <w:pPr>
        <w:pStyle w:val="PolicyReferences"/>
      </w:pPr>
      <w:hyperlink r:id="rId14" w:history="1">
        <w:r w:rsidR="00D33511" w:rsidRPr="00913DDD">
          <w:rPr>
            <w:rStyle w:val="Hyperlink"/>
          </w:rPr>
          <w:t>ORS 343</w:t>
        </w:r>
      </w:hyperlink>
      <w:r w:rsidR="00D33511" w:rsidRPr="00913DDD">
        <w:t>.068</w:t>
      </w:r>
    </w:p>
    <w:p w14:paraId="772F833B" w14:textId="77777777" w:rsidR="00D33511" w:rsidRPr="00845963" w:rsidRDefault="00913DDD" w:rsidP="00D33511">
      <w:pPr>
        <w:pStyle w:val="PolicyReferences"/>
      </w:pPr>
      <w:hyperlink r:id="rId15" w:history="1">
        <w:r w:rsidR="00D33511" w:rsidRPr="00845963">
          <w:rPr>
            <w:rStyle w:val="Hyperlink"/>
          </w:rPr>
          <w:t>ORS 343</w:t>
        </w:r>
      </w:hyperlink>
      <w:r w:rsidR="00D33511" w:rsidRPr="00845963">
        <w:t>.151</w:t>
      </w:r>
    </w:p>
    <w:p w14:paraId="74CA5E60" w14:textId="77777777" w:rsidR="00D33511" w:rsidRPr="00845963" w:rsidRDefault="00913DDD" w:rsidP="00D33511">
      <w:pPr>
        <w:pStyle w:val="PolicyReferences"/>
      </w:pPr>
      <w:hyperlink r:id="rId16" w:history="1">
        <w:r w:rsidR="00D33511" w:rsidRPr="00845963">
          <w:rPr>
            <w:rStyle w:val="Hyperlink"/>
          </w:rPr>
          <w:t>ORS 343</w:t>
        </w:r>
      </w:hyperlink>
      <w:r w:rsidR="00D33511" w:rsidRPr="00845963">
        <w:t>.155</w:t>
      </w:r>
    </w:p>
    <w:p w14:paraId="1293711A" w14:textId="77777777" w:rsidR="00D33511" w:rsidRPr="00913DDD" w:rsidRDefault="00913DDD" w:rsidP="00D33511">
      <w:pPr>
        <w:pStyle w:val="PolicyReferences"/>
      </w:pPr>
      <w:hyperlink r:id="rId17" w:history="1">
        <w:r w:rsidR="00D33511" w:rsidRPr="00913DDD">
          <w:rPr>
            <w:rStyle w:val="Hyperlink"/>
          </w:rPr>
          <w:t>ORS 343</w:t>
        </w:r>
      </w:hyperlink>
      <w:r w:rsidR="00D33511" w:rsidRPr="00913DDD">
        <w:t>.321 - 343.333</w:t>
      </w:r>
    </w:p>
    <w:p w14:paraId="3D66BF66" w14:textId="77777777" w:rsidR="00D33511" w:rsidRPr="00845963" w:rsidRDefault="00D33511" w:rsidP="00D33511">
      <w:pPr>
        <w:pStyle w:val="PolicyReferences"/>
      </w:pPr>
    </w:p>
    <w:bookmarkStart w:id="2" w:name="OAR"/>
    <w:bookmarkEnd w:id="2"/>
    <w:p w14:paraId="29C97470" w14:textId="77777777" w:rsidR="00D33511" w:rsidRPr="00845963" w:rsidRDefault="00D33511" w:rsidP="00D33511">
      <w:pPr>
        <w:pStyle w:val="PolicyReferences"/>
      </w:pPr>
      <w:r w:rsidRPr="00845963">
        <w:rPr>
          <w:rStyle w:val="Hyperlink"/>
        </w:rPr>
        <w:fldChar w:fldCharType="begin"/>
      </w:r>
      <w:r w:rsidRPr="00845963">
        <w:rPr>
          <w:rStyle w:val="Hyperlink"/>
        </w:rPr>
        <w:instrText xml:space="preserve"> HYPERLINK "http://policy.osba.org/orsredir.asp?ors=oar-581" </w:instrText>
      </w:r>
      <w:r w:rsidRPr="00845963">
        <w:rPr>
          <w:rStyle w:val="Hyperlink"/>
        </w:rPr>
      </w:r>
      <w:r w:rsidRPr="00845963">
        <w:rPr>
          <w:rStyle w:val="Hyperlink"/>
        </w:rPr>
        <w:fldChar w:fldCharType="separate"/>
      </w:r>
      <w:r w:rsidRPr="00845963">
        <w:rPr>
          <w:rStyle w:val="Hyperlink"/>
        </w:rPr>
        <w:t>OAR 581</w:t>
      </w:r>
      <w:r w:rsidRPr="00845963">
        <w:rPr>
          <w:rStyle w:val="Hyperlink"/>
        </w:rPr>
        <w:fldChar w:fldCharType="end"/>
      </w:r>
      <w:r w:rsidRPr="00845963">
        <w:rPr>
          <w:rStyle w:val="Hyperlink"/>
        </w:rPr>
        <w:t>-015-2</w:t>
      </w:r>
      <w:r w:rsidRPr="00845963">
        <w:t>000</w:t>
      </w:r>
    </w:p>
    <w:p w14:paraId="3084B1FF" w14:textId="77777777" w:rsidR="00D33511" w:rsidRPr="00845963" w:rsidRDefault="00913DDD" w:rsidP="00D33511">
      <w:pPr>
        <w:pStyle w:val="PolicyReferences"/>
      </w:pPr>
      <w:hyperlink r:id="rId18" w:history="1">
        <w:r w:rsidR="00D33511" w:rsidRPr="00845963">
          <w:rPr>
            <w:rStyle w:val="Hyperlink"/>
          </w:rPr>
          <w:t>OAR 581</w:t>
        </w:r>
      </w:hyperlink>
      <w:r w:rsidR="00D33511" w:rsidRPr="00845963">
        <w:t>-015-2190</w:t>
      </w:r>
    </w:p>
    <w:p w14:paraId="6DAD5E26" w14:textId="77777777" w:rsidR="00D33511" w:rsidRPr="00845963" w:rsidRDefault="00913DDD" w:rsidP="00D33511">
      <w:pPr>
        <w:pStyle w:val="PolicyReferences"/>
      </w:pPr>
      <w:hyperlink r:id="rId19" w:history="1">
        <w:r w:rsidR="00D33511" w:rsidRPr="00845963">
          <w:rPr>
            <w:rStyle w:val="Hyperlink"/>
          </w:rPr>
          <w:t>OAR 581</w:t>
        </w:r>
      </w:hyperlink>
      <w:r w:rsidR="00D33511" w:rsidRPr="00845963">
        <w:t>-015-2195</w:t>
      </w:r>
    </w:p>
    <w:p w14:paraId="2F01C1D4" w14:textId="77777777" w:rsidR="00D33511" w:rsidRPr="00845963" w:rsidRDefault="00913DDD" w:rsidP="00D33511">
      <w:pPr>
        <w:pStyle w:val="PolicyReferences"/>
      </w:pPr>
      <w:hyperlink r:id="rId20" w:history="1">
        <w:r w:rsidR="00D33511" w:rsidRPr="00845963">
          <w:rPr>
            <w:rStyle w:val="Hyperlink"/>
          </w:rPr>
          <w:t>OAR 581</w:t>
        </w:r>
      </w:hyperlink>
      <w:r w:rsidR="00D33511" w:rsidRPr="00845963">
        <w:t>-015-2200</w:t>
      </w:r>
    </w:p>
    <w:p w14:paraId="7175BCC0" w14:textId="77777777" w:rsidR="00D33511" w:rsidRPr="00845963" w:rsidRDefault="00913DDD" w:rsidP="00D33511">
      <w:pPr>
        <w:pStyle w:val="PolicyReferences"/>
      </w:pPr>
      <w:hyperlink r:id="rId21" w:history="1">
        <w:r w:rsidR="00D33511" w:rsidRPr="00845963">
          <w:rPr>
            <w:rStyle w:val="Hyperlink"/>
          </w:rPr>
          <w:t>OAR 581</w:t>
        </w:r>
      </w:hyperlink>
      <w:r w:rsidR="00D33511" w:rsidRPr="00845963">
        <w:t>-015-2205</w:t>
      </w:r>
    </w:p>
    <w:p w14:paraId="4CD710AE" w14:textId="77777777" w:rsidR="00D33511" w:rsidRPr="00845963" w:rsidRDefault="00913DDD" w:rsidP="00D33511">
      <w:pPr>
        <w:pStyle w:val="PolicyReferences"/>
      </w:pPr>
      <w:hyperlink r:id="rId22" w:history="1">
        <w:r w:rsidR="00D33511" w:rsidRPr="00845963">
          <w:rPr>
            <w:rStyle w:val="Hyperlink"/>
          </w:rPr>
          <w:t>OAR 581</w:t>
        </w:r>
      </w:hyperlink>
      <w:r w:rsidR="00D33511" w:rsidRPr="00845963">
        <w:t>-015-2210</w:t>
      </w:r>
    </w:p>
    <w:p w14:paraId="71A7B1A8" w14:textId="77777777" w:rsidR="00D33511" w:rsidRPr="00845963" w:rsidRDefault="00913DDD" w:rsidP="00D33511">
      <w:pPr>
        <w:pStyle w:val="PolicyReferences"/>
      </w:pPr>
      <w:hyperlink r:id="rId23" w:history="1">
        <w:r w:rsidR="00D33511" w:rsidRPr="00845963">
          <w:rPr>
            <w:rStyle w:val="Hyperlink"/>
          </w:rPr>
          <w:t>OAR 581</w:t>
        </w:r>
      </w:hyperlink>
      <w:r w:rsidR="00D33511" w:rsidRPr="00845963">
        <w:t>-015-2215</w:t>
      </w:r>
    </w:p>
    <w:p w14:paraId="4957810D" w14:textId="77777777" w:rsidR="00D33511" w:rsidRPr="00845963" w:rsidRDefault="00913DDD" w:rsidP="00D33511">
      <w:pPr>
        <w:pStyle w:val="PolicyReferences"/>
      </w:pPr>
      <w:hyperlink r:id="rId24" w:history="1">
        <w:r w:rsidR="00D33511" w:rsidRPr="00845963">
          <w:rPr>
            <w:rStyle w:val="Hyperlink"/>
          </w:rPr>
          <w:t>OAR 581</w:t>
        </w:r>
      </w:hyperlink>
      <w:r w:rsidR="00D33511" w:rsidRPr="00845963">
        <w:t>-015-2220</w:t>
      </w:r>
    </w:p>
    <w:p w14:paraId="3CFEB5DA" w14:textId="77777777" w:rsidR="00D33511" w:rsidRPr="00845963" w:rsidRDefault="00913DDD" w:rsidP="00D33511">
      <w:pPr>
        <w:pStyle w:val="PolicyReferences"/>
      </w:pPr>
      <w:hyperlink r:id="rId25" w:history="1">
        <w:r w:rsidR="00D33511" w:rsidRPr="00845963">
          <w:rPr>
            <w:rStyle w:val="Hyperlink"/>
          </w:rPr>
          <w:t>OAR 581</w:t>
        </w:r>
      </w:hyperlink>
      <w:r w:rsidR="00D33511" w:rsidRPr="00845963">
        <w:t>-015-2225</w:t>
      </w:r>
    </w:p>
    <w:bookmarkStart w:id="3" w:name="_Hlk109725949"/>
    <w:p w14:paraId="129335C7" w14:textId="77777777" w:rsidR="00D33511" w:rsidRPr="00845963" w:rsidRDefault="00D33511" w:rsidP="00D33511">
      <w:pPr>
        <w:pStyle w:val="PolicyReferences"/>
      </w:pPr>
      <w:r w:rsidRPr="00845963">
        <w:fldChar w:fldCharType="begin"/>
      </w:r>
      <w:r w:rsidRPr="00845963">
        <w:instrText xml:space="preserve"> HYPERLINK "http://policy.osba.org/orsredir.asp?ors=oar-581" </w:instrText>
      </w:r>
      <w:r w:rsidRPr="00845963">
        <w:fldChar w:fldCharType="separate"/>
      </w:r>
      <w:r w:rsidRPr="00845963">
        <w:rPr>
          <w:rStyle w:val="Hyperlink"/>
        </w:rPr>
        <w:t>OAR 581</w:t>
      </w:r>
      <w:r w:rsidRPr="00845963">
        <w:fldChar w:fldCharType="end"/>
      </w:r>
      <w:r w:rsidRPr="00845963">
        <w:t>-015-2229</w:t>
      </w:r>
    </w:p>
    <w:bookmarkEnd w:id="3"/>
    <w:p w14:paraId="3482D502" w14:textId="77777777" w:rsidR="00D33511" w:rsidRPr="00845963" w:rsidRDefault="00D33511" w:rsidP="00D33511">
      <w:pPr>
        <w:pStyle w:val="PolicyReferences"/>
        <w:rPr>
          <w:rStyle w:val="Hyperlink"/>
        </w:rPr>
      </w:pPr>
      <w:r w:rsidRPr="00845963">
        <w:rPr>
          <w:rStyle w:val="Hyperlink"/>
        </w:rPr>
        <w:fldChar w:fldCharType="begin"/>
      </w:r>
      <w:r w:rsidRPr="00845963">
        <w:rPr>
          <w:rStyle w:val="Hyperlink"/>
        </w:rPr>
        <w:instrText xml:space="preserve"> HYPERLINK "http://policy.osba.org/orsredir.asp?ors=oar-581" </w:instrText>
      </w:r>
      <w:r w:rsidRPr="00845963">
        <w:rPr>
          <w:rStyle w:val="Hyperlink"/>
        </w:rPr>
      </w:r>
      <w:r w:rsidRPr="00845963">
        <w:rPr>
          <w:rStyle w:val="Hyperlink"/>
        </w:rPr>
        <w:fldChar w:fldCharType="separate"/>
      </w:r>
      <w:r w:rsidRPr="00845963">
        <w:rPr>
          <w:rStyle w:val="Hyperlink"/>
        </w:rPr>
        <w:t>OAR 581</w:t>
      </w:r>
      <w:r w:rsidRPr="00845963">
        <w:rPr>
          <w:rStyle w:val="Hyperlink"/>
        </w:rPr>
        <w:fldChar w:fldCharType="end"/>
      </w:r>
      <w:r w:rsidRPr="00845963">
        <w:rPr>
          <w:rStyle w:val="Hyperlink"/>
        </w:rPr>
        <w:t>-015-2230</w:t>
      </w:r>
    </w:p>
    <w:p w14:paraId="1A326CAB" w14:textId="77777777" w:rsidR="00D33511" w:rsidRPr="00845963" w:rsidRDefault="00913DDD" w:rsidP="00D33511">
      <w:pPr>
        <w:pStyle w:val="PolicyReferences"/>
      </w:pPr>
      <w:hyperlink r:id="rId26" w:history="1">
        <w:r w:rsidR="00D33511" w:rsidRPr="00845963">
          <w:rPr>
            <w:rStyle w:val="Hyperlink"/>
          </w:rPr>
          <w:t>OAR 581</w:t>
        </w:r>
      </w:hyperlink>
      <w:r w:rsidR="00D33511" w:rsidRPr="00845963">
        <w:t>-015-2235</w:t>
      </w:r>
    </w:p>
    <w:p w14:paraId="1B7FA5C7" w14:textId="77777777" w:rsidR="00D33511" w:rsidRPr="00845963" w:rsidRDefault="00913DDD" w:rsidP="00D33511">
      <w:pPr>
        <w:pStyle w:val="PolicyReferences"/>
      </w:pPr>
      <w:hyperlink r:id="rId27" w:history="1">
        <w:r w:rsidR="00D33511" w:rsidRPr="00845963">
          <w:rPr>
            <w:rStyle w:val="Hyperlink"/>
          </w:rPr>
          <w:t>OAR 581</w:t>
        </w:r>
      </w:hyperlink>
      <w:r w:rsidR="00D33511" w:rsidRPr="00845963">
        <w:t>-015-2055</w:t>
      </w:r>
    </w:p>
    <w:p w14:paraId="0B078BFA" w14:textId="77777777" w:rsidR="00D33511" w:rsidRPr="00845963" w:rsidRDefault="00913DDD" w:rsidP="00D33511">
      <w:pPr>
        <w:pStyle w:val="PolicyReferences"/>
      </w:pPr>
      <w:hyperlink r:id="rId28" w:history="1">
        <w:r w:rsidR="00D33511" w:rsidRPr="00845963">
          <w:rPr>
            <w:rStyle w:val="Hyperlink"/>
          </w:rPr>
          <w:t>OAR 581</w:t>
        </w:r>
      </w:hyperlink>
      <w:r w:rsidR="00D33511" w:rsidRPr="00845963">
        <w:t>-015-2600</w:t>
      </w:r>
    </w:p>
    <w:p w14:paraId="3B91B0A4" w14:textId="77777777" w:rsidR="00D33511" w:rsidRPr="00845963" w:rsidRDefault="00913DDD" w:rsidP="00D33511">
      <w:pPr>
        <w:pStyle w:val="PolicyReferences"/>
      </w:pPr>
      <w:hyperlink r:id="rId29" w:history="1">
        <w:r w:rsidR="00D33511" w:rsidRPr="00845963">
          <w:rPr>
            <w:rStyle w:val="Hyperlink"/>
          </w:rPr>
          <w:t>OAR 581</w:t>
        </w:r>
      </w:hyperlink>
      <w:r w:rsidR="00D33511" w:rsidRPr="00845963">
        <w:t>-015-2065</w:t>
      </w:r>
    </w:p>
    <w:p w14:paraId="2647B442" w14:textId="77777777" w:rsidR="00D33511" w:rsidRDefault="00913DDD" w:rsidP="00D33511">
      <w:pPr>
        <w:pStyle w:val="PolicyReferences"/>
        <w:sectPr w:rsidR="00D33511" w:rsidSect="00D33511">
          <w:type w:val="continuous"/>
          <w:pgSz w:w="12240" w:h="15840" w:code="1"/>
          <w:pgMar w:top="936" w:right="720" w:bottom="720" w:left="1224" w:header="432" w:footer="720" w:gutter="0"/>
          <w:cols w:num="3" w:space="360"/>
          <w:docGrid w:linePitch="360"/>
        </w:sectPr>
      </w:pPr>
      <w:hyperlink r:id="rId30" w:history="1">
        <w:r w:rsidR="00D33511" w:rsidRPr="00845963">
          <w:rPr>
            <w:rStyle w:val="Hyperlink"/>
          </w:rPr>
          <w:t>OAR 581</w:t>
        </w:r>
      </w:hyperlink>
      <w:r w:rsidR="00D33511" w:rsidRPr="00845963">
        <w:t>-015-2265</w:t>
      </w:r>
    </w:p>
    <w:p w14:paraId="27D81ED5" w14:textId="18BE8422" w:rsidR="00D33511" w:rsidRPr="00845963" w:rsidRDefault="00D33511" w:rsidP="00D33511">
      <w:pPr>
        <w:pStyle w:val="PolicyReferences"/>
      </w:pPr>
    </w:p>
    <w:p w14:paraId="29239DF5" w14:textId="77777777" w:rsidR="00D33511" w:rsidRPr="00845963" w:rsidRDefault="00D33511" w:rsidP="00D33511">
      <w:pPr>
        <w:pStyle w:val="PolicyReferences"/>
      </w:pPr>
      <w:r w:rsidRPr="00845963">
        <w:t>Assistance to States for the Education of Children with Disabilities, 34 C.F.R. §§ 300.5 - 300.6, 300.22 - 300.24, 300.34, 300.43, 300.105 - 106, 300.112, 320.325, 300.328, 300.501 (2012).</w:t>
      </w:r>
    </w:p>
    <w:sectPr w:rsidR="00D33511" w:rsidRPr="00845963"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34B1F" w14:textId="77777777" w:rsidR="00AC578C" w:rsidRDefault="00AC578C" w:rsidP="00FC3907">
      <w:r>
        <w:separator/>
      </w:r>
    </w:p>
  </w:endnote>
  <w:endnote w:type="continuationSeparator" w:id="0">
    <w:p w14:paraId="19F0BF13" w14:textId="77777777" w:rsidR="00AC578C" w:rsidRDefault="00AC578C"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FB490" w14:textId="77777777" w:rsidR="00D33511" w:rsidRDefault="00D335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D33511" w:rsidRPr="00845963" w14:paraId="77C761AA" w14:textId="77777777" w:rsidTr="004616AD">
      <w:tc>
        <w:tcPr>
          <w:tcW w:w="2340" w:type="dxa"/>
        </w:tcPr>
        <w:p w14:paraId="30D884FE" w14:textId="7BD8A770" w:rsidR="00D33511" w:rsidRPr="00845963" w:rsidRDefault="00D33511" w:rsidP="004616AD">
          <w:pPr>
            <w:pStyle w:val="Footer"/>
            <w:rPr>
              <w:noProof/>
              <w:sz w:val="20"/>
            </w:rPr>
          </w:pPr>
        </w:p>
      </w:tc>
      <w:tc>
        <w:tcPr>
          <w:tcW w:w="7956" w:type="dxa"/>
        </w:tcPr>
        <w:p w14:paraId="6B8DBFD8" w14:textId="77777777" w:rsidR="00D33511" w:rsidRDefault="00D33511" w:rsidP="004616AD">
          <w:pPr>
            <w:pStyle w:val="Footer"/>
            <w:jc w:val="right"/>
          </w:pPr>
          <w:r>
            <w:t>Special Education - Individualized Education Program (IEP)** – IGBAF</w:t>
          </w:r>
        </w:p>
        <w:p w14:paraId="38CBA6B6" w14:textId="2B40AF31" w:rsidR="00D33511" w:rsidRPr="00845963" w:rsidRDefault="00D33511" w:rsidP="004616AD">
          <w:pPr>
            <w:pStyle w:val="Footer"/>
            <w:jc w:val="right"/>
            <w:rPr>
              <w:sz w:val="20"/>
            </w:rPr>
          </w:pPr>
          <w:r w:rsidRPr="00845963">
            <w:rPr>
              <w:bCs/>
              <w:noProof/>
            </w:rPr>
            <w:fldChar w:fldCharType="begin"/>
          </w:r>
          <w:r w:rsidRPr="00845963">
            <w:rPr>
              <w:bCs/>
              <w:noProof/>
            </w:rPr>
            <w:instrText xml:space="preserve"> PAGE  \* Arabic  \* MERGEFORMAT </w:instrText>
          </w:r>
          <w:r w:rsidRPr="00845963">
            <w:rPr>
              <w:bCs/>
              <w:noProof/>
            </w:rPr>
            <w:fldChar w:fldCharType="separate"/>
          </w:r>
          <w:r w:rsidRPr="00845963">
            <w:rPr>
              <w:bCs/>
              <w:noProof/>
            </w:rPr>
            <w:t>1</w:t>
          </w:r>
          <w:r w:rsidRPr="00845963">
            <w:rPr>
              <w:bCs/>
              <w:noProof/>
            </w:rPr>
            <w:fldChar w:fldCharType="end"/>
          </w:r>
          <w:r w:rsidRPr="00845963">
            <w:rPr>
              <w:noProof/>
            </w:rPr>
            <w:t>-</w:t>
          </w:r>
          <w:r w:rsidRPr="00845963">
            <w:rPr>
              <w:bCs/>
              <w:noProof/>
            </w:rPr>
            <w:fldChar w:fldCharType="begin"/>
          </w:r>
          <w:r w:rsidRPr="00845963">
            <w:rPr>
              <w:bCs/>
              <w:noProof/>
            </w:rPr>
            <w:instrText xml:space="preserve"> NUMPAGES  \* Arabic  \* MERGEFORMAT </w:instrText>
          </w:r>
          <w:r w:rsidRPr="00845963">
            <w:rPr>
              <w:bCs/>
              <w:noProof/>
            </w:rPr>
            <w:fldChar w:fldCharType="separate"/>
          </w:r>
          <w:r w:rsidRPr="00845963">
            <w:rPr>
              <w:bCs/>
              <w:noProof/>
            </w:rPr>
            <w:t>1</w:t>
          </w:r>
          <w:r w:rsidRPr="00845963">
            <w:rPr>
              <w:bCs/>
              <w:noProof/>
            </w:rPr>
            <w:fldChar w:fldCharType="end"/>
          </w:r>
        </w:p>
      </w:tc>
    </w:tr>
  </w:tbl>
  <w:p w14:paraId="36FAB6E3" w14:textId="77777777" w:rsidR="00D33511" w:rsidRPr="00845963" w:rsidRDefault="00D33511"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94A34" w14:textId="77777777" w:rsidR="00D33511" w:rsidRDefault="00D335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4724D" w14:textId="77777777" w:rsidR="00AC578C" w:rsidRDefault="00AC578C" w:rsidP="00FC3907">
      <w:r>
        <w:separator/>
      </w:r>
    </w:p>
  </w:footnote>
  <w:footnote w:type="continuationSeparator" w:id="0">
    <w:p w14:paraId="3642D4D1" w14:textId="77777777" w:rsidR="00AC578C" w:rsidRDefault="00AC578C" w:rsidP="00FC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AC342" w14:textId="77777777" w:rsidR="00D33511" w:rsidRDefault="00D335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F3658" w14:textId="77777777" w:rsidR="00D33511" w:rsidRDefault="00D335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06B3D" w14:textId="77777777" w:rsidR="00D33511" w:rsidRDefault="00D335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440687362">
    <w:abstractNumId w:val="7"/>
  </w:num>
  <w:num w:numId="2" w16cid:durableId="1740130909">
    <w:abstractNumId w:val="4"/>
  </w:num>
  <w:num w:numId="3" w16cid:durableId="1964731901">
    <w:abstractNumId w:val="4"/>
  </w:num>
  <w:num w:numId="4" w16cid:durableId="1964386461">
    <w:abstractNumId w:val="3"/>
  </w:num>
  <w:num w:numId="5" w16cid:durableId="1960795233">
    <w:abstractNumId w:val="3"/>
  </w:num>
  <w:num w:numId="6" w16cid:durableId="767382814">
    <w:abstractNumId w:val="2"/>
  </w:num>
  <w:num w:numId="7" w16cid:durableId="1071780498">
    <w:abstractNumId w:val="2"/>
  </w:num>
  <w:num w:numId="8" w16cid:durableId="1497771579">
    <w:abstractNumId w:val="1"/>
  </w:num>
  <w:num w:numId="9" w16cid:durableId="870266840">
    <w:abstractNumId w:val="1"/>
  </w:num>
  <w:num w:numId="10" w16cid:durableId="334695109">
    <w:abstractNumId w:val="0"/>
  </w:num>
  <w:num w:numId="11" w16cid:durableId="1687244841">
    <w:abstractNumId w:val="0"/>
  </w:num>
  <w:num w:numId="12" w16cid:durableId="776875498">
    <w:abstractNumId w:val="6"/>
  </w:num>
  <w:num w:numId="13" w16cid:durableId="2059086297">
    <w:abstractNumId w:val="9"/>
  </w:num>
  <w:num w:numId="14" w16cid:durableId="911934257">
    <w:abstractNumId w:val="8"/>
  </w:num>
  <w:num w:numId="15" w16cid:durableId="4983509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2457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617BB"/>
    <w:rsid w:val="00066E9E"/>
    <w:rsid w:val="0007087A"/>
    <w:rsid w:val="00074380"/>
    <w:rsid w:val="00083481"/>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23136"/>
    <w:rsid w:val="00125E1F"/>
    <w:rsid w:val="00137065"/>
    <w:rsid w:val="001472FB"/>
    <w:rsid w:val="001479B1"/>
    <w:rsid w:val="00151EC6"/>
    <w:rsid w:val="00156EA7"/>
    <w:rsid w:val="0018025F"/>
    <w:rsid w:val="001808C3"/>
    <w:rsid w:val="00186356"/>
    <w:rsid w:val="001C1D43"/>
    <w:rsid w:val="001C3978"/>
    <w:rsid w:val="001C5C15"/>
    <w:rsid w:val="001E1260"/>
    <w:rsid w:val="001E19CE"/>
    <w:rsid w:val="001E7AE7"/>
    <w:rsid w:val="001F4D2D"/>
    <w:rsid w:val="0021369D"/>
    <w:rsid w:val="002150EE"/>
    <w:rsid w:val="00217190"/>
    <w:rsid w:val="00224022"/>
    <w:rsid w:val="00232A34"/>
    <w:rsid w:val="002446BB"/>
    <w:rsid w:val="00246025"/>
    <w:rsid w:val="00277217"/>
    <w:rsid w:val="0028031C"/>
    <w:rsid w:val="00280B93"/>
    <w:rsid w:val="002821D2"/>
    <w:rsid w:val="00284A5E"/>
    <w:rsid w:val="00286D2D"/>
    <w:rsid w:val="002A7657"/>
    <w:rsid w:val="002C77C7"/>
    <w:rsid w:val="002F019D"/>
    <w:rsid w:val="002F4D33"/>
    <w:rsid w:val="002F7C67"/>
    <w:rsid w:val="00305489"/>
    <w:rsid w:val="00306B03"/>
    <w:rsid w:val="00311B2D"/>
    <w:rsid w:val="003233D7"/>
    <w:rsid w:val="003234E0"/>
    <w:rsid w:val="00346329"/>
    <w:rsid w:val="00354BAF"/>
    <w:rsid w:val="00355C5E"/>
    <w:rsid w:val="00363573"/>
    <w:rsid w:val="00363AE7"/>
    <w:rsid w:val="00367B06"/>
    <w:rsid w:val="003804C0"/>
    <w:rsid w:val="00385E10"/>
    <w:rsid w:val="003915B0"/>
    <w:rsid w:val="003B3329"/>
    <w:rsid w:val="003B7101"/>
    <w:rsid w:val="003E6E0C"/>
    <w:rsid w:val="003F7B66"/>
    <w:rsid w:val="00415660"/>
    <w:rsid w:val="00415A69"/>
    <w:rsid w:val="004347FA"/>
    <w:rsid w:val="00440997"/>
    <w:rsid w:val="00443C38"/>
    <w:rsid w:val="00453EF5"/>
    <w:rsid w:val="00455739"/>
    <w:rsid w:val="00456577"/>
    <w:rsid w:val="00472B26"/>
    <w:rsid w:val="004816C6"/>
    <w:rsid w:val="00484B66"/>
    <w:rsid w:val="00490A75"/>
    <w:rsid w:val="0049277F"/>
    <w:rsid w:val="00494174"/>
    <w:rsid w:val="004C1EE4"/>
    <w:rsid w:val="004C2F7D"/>
    <w:rsid w:val="004E3582"/>
    <w:rsid w:val="004F53EB"/>
    <w:rsid w:val="004F7406"/>
    <w:rsid w:val="005130E3"/>
    <w:rsid w:val="0051750D"/>
    <w:rsid w:val="00524F11"/>
    <w:rsid w:val="005342BD"/>
    <w:rsid w:val="00536354"/>
    <w:rsid w:val="00543474"/>
    <w:rsid w:val="00557E6B"/>
    <w:rsid w:val="00563649"/>
    <w:rsid w:val="00573A5C"/>
    <w:rsid w:val="00594050"/>
    <w:rsid w:val="005A0A48"/>
    <w:rsid w:val="005A1DEA"/>
    <w:rsid w:val="005A4EEB"/>
    <w:rsid w:val="005A6BFA"/>
    <w:rsid w:val="005C1564"/>
    <w:rsid w:val="005E06B3"/>
    <w:rsid w:val="005E3F0A"/>
    <w:rsid w:val="005F3316"/>
    <w:rsid w:val="0060463A"/>
    <w:rsid w:val="0061672C"/>
    <w:rsid w:val="00620A00"/>
    <w:rsid w:val="00621D2B"/>
    <w:rsid w:val="0062603D"/>
    <w:rsid w:val="00634B0E"/>
    <w:rsid w:val="00644B74"/>
    <w:rsid w:val="00645006"/>
    <w:rsid w:val="00660AC5"/>
    <w:rsid w:val="00662E7C"/>
    <w:rsid w:val="006705C2"/>
    <w:rsid w:val="006728D3"/>
    <w:rsid w:val="00683103"/>
    <w:rsid w:val="00684386"/>
    <w:rsid w:val="00685AAF"/>
    <w:rsid w:val="00695030"/>
    <w:rsid w:val="00695431"/>
    <w:rsid w:val="0069687A"/>
    <w:rsid w:val="006A0245"/>
    <w:rsid w:val="006A189D"/>
    <w:rsid w:val="006A3CFC"/>
    <w:rsid w:val="006B088B"/>
    <w:rsid w:val="006E544D"/>
    <w:rsid w:val="006E5941"/>
    <w:rsid w:val="006E71CD"/>
    <w:rsid w:val="00700E92"/>
    <w:rsid w:val="0073390E"/>
    <w:rsid w:val="00734CF6"/>
    <w:rsid w:val="00737933"/>
    <w:rsid w:val="007405D2"/>
    <w:rsid w:val="007443E2"/>
    <w:rsid w:val="007519A6"/>
    <w:rsid w:val="00752B2D"/>
    <w:rsid w:val="00754B98"/>
    <w:rsid w:val="00763A99"/>
    <w:rsid w:val="00782930"/>
    <w:rsid w:val="00784DE2"/>
    <w:rsid w:val="007A0E9B"/>
    <w:rsid w:val="007A3694"/>
    <w:rsid w:val="007A5C0C"/>
    <w:rsid w:val="007A7F92"/>
    <w:rsid w:val="007B228A"/>
    <w:rsid w:val="007B384B"/>
    <w:rsid w:val="007D02D3"/>
    <w:rsid w:val="007E3300"/>
    <w:rsid w:val="007E4701"/>
    <w:rsid w:val="007F0455"/>
    <w:rsid w:val="007F3E1B"/>
    <w:rsid w:val="008073B2"/>
    <w:rsid w:val="008152CF"/>
    <w:rsid w:val="00824B84"/>
    <w:rsid w:val="00830ED8"/>
    <w:rsid w:val="00835AD6"/>
    <w:rsid w:val="00842030"/>
    <w:rsid w:val="00844CD8"/>
    <w:rsid w:val="00845963"/>
    <w:rsid w:val="00850A44"/>
    <w:rsid w:val="00870BED"/>
    <w:rsid w:val="00882C0D"/>
    <w:rsid w:val="00890313"/>
    <w:rsid w:val="008A156E"/>
    <w:rsid w:val="008A2D8F"/>
    <w:rsid w:val="008A3BAF"/>
    <w:rsid w:val="008A6227"/>
    <w:rsid w:val="008B0925"/>
    <w:rsid w:val="008B6FAC"/>
    <w:rsid w:val="008B730B"/>
    <w:rsid w:val="008D663E"/>
    <w:rsid w:val="008E1CAE"/>
    <w:rsid w:val="008F4D57"/>
    <w:rsid w:val="00907FA5"/>
    <w:rsid w:val="00912BAC"/>
    <w:rsid w:val="00913DDD"/>
    <w:rsid w:val="00923DFB"/>
    <w:rsid w:val="009317A1"/>
    <w:rsid w:val="00940E79"/>
    <w:rsid w:val="009510E8"/>
    <w:rsid w:val="009510FB"/>
    <w:rsid w:val="00963266"/>
    <w:rsid w:val="00972985"/>
    <w:rsid w:val="00976D56"/>
    <w:rsid w:val="00976F42"/>
    <w:rsid w:val="00977D62"/>
    <w:rsid w:val="009816CA"/>
    <w:rsid w:val="00982B4E"/>
    <w:rsid w:val="009854C4"/>
    <w:rsid w:val="009A42F6"/>
    <w:rsid w:val="009B1678"/>
    <w:rsid w:val="009C4D2A"/>
    <w:rsid w:val="009D427B"/>
    <w:rsid w:val="009D6C26"/>
    <w:rsid w:val="009F2011"/>
    <w:rsid w:val="009F24C0"/>
    <w:rsid w:val="009F4F41"/>
    <w:rsid w:val="009F694C"/>
    <w:rsid w:val="009F7274"/>
    <w:rsid w:val="00A15392"/>
    <w:rsid w:val="00A20986"/>
    <w:rsid w:val="00A268EF"/>
    <w:rsid w:val="00A312B5"/>
    <w:rsid w:val="00A57A9A"/>
    <w:rsid w:val="00A61DAA"/>
    <w:rsid w:val="00A7204A"/>
    <w:rsid w:val="00A74884"/>
    <w:rsid w:val="00A967F8"/>
    <w:rsid w:val="00AB1438"/>
    <w:rsid w:val="00AC3EDD"/>
    <w:rsid w:val="00AC5141"/>
    <w:rsid w:val="00AC578C"/>
    <w:rsid w:val="00AC6972"/>
    <w:rsid w:val="00AE1154"/>
    <w:rsid w:val="00AF3E4D"/>
    <w:rsid w:val="00AF6F27"/>
    <w:rsid w:val="00B01ACE"/>
    <w:rsid w:val="00B04433"/>
    <w:rsid w:val="00B05A31"/>
    <w:rsid w:val="00B239E5"/>
    <w:rsid w:val="00B24778"/>
    <w:rsid w:val="00B3442C"/>
    <w:rsid w:val="00B36427"/>
    <w:rsid w:val="00B4113F"/>
    <w:rsid w:val="00B44352"/>
    <w:rsid w:val="00B637AA"/>
    <w:rsid w:val="00B659D3"/>
    <w:rsid w:val="00B70CD3"/>
    <w:rsid w:val="00B76A55"/>
    <w:rsid w:val="00B93330"/>
    <w:rsid w:val="00B94A90"/>
    <w:rsid w:val="00BA02CC"/>
    <w:rsid w:val="00BA54B2"/>
    <w:rsid w:val="00BB2371"/>
    <w:rsid w:val="00BC6D2F"/>
    <w:rsid w:val="00BD65DF"/>
    <w:rsid w:val="00BE44C8"/>
    <w:rsid w:val="00BE450C"/>
    <w:rsid w:val="00BE5ECB"/>
    <w:rsid w:val="00BF1386"/>
    <w:rsid w:val="00C04F63"/>
    <w:rsid w:val="00C21664"/>
    <w:rsid w:val="00C25368"/>
    <w:rsid w:val="00C33AB4"/>
    <w:rsid w:val="00C42489"/>
    <w:rsid w:val="00C430FD"/>
    <w:rsid w:val="00C71516"/>
    <w:rsid w:val="00C82AB8"/>
    <w:rsid w:val="00C97241"/>
    <w:rsid w:val="00CA2FA6"/>
    <w:rsid w:val="00CB18D4"/>
    <w:rsid w:val="00CB5D00"/>
    <w:rsid w:val="00CC11B1"/>
    <w:rsid w:val="00CC2690"/>
    <w:rsid w:val="00CC7D46"/>
    <w:rsid w:val="00CE3549"/>
    <w:rsid w:val="00CE482D"/>
    <w:rsid w:val="00CF6EF5"/>
    <w:rsid w:val="00D01C38"/>
    <w:rsid w:val="00D076CC"/>
    <w:rsid w:val="00D33511"/>
    <w:rsid w:val="00D33F63"/>
    <w:rsid w:val="00D37878"/>
    <w:rsid w:val="00D4493C"/>
    <w:rsid w:val="00D55ABF"/>
    <w:rsid w:val="00D65180"/>
    <w:rsid w:val="00D7233F"/>
    <w:rsid w:val="00D7490B"/>
    <w:rsid w:val="00D82C4F"/>
    <w:rsid w:val="00D85D37"/>
    <w:rsid w:val="00D87B51"/>
    <w:rsid w:val="00DA2DF7"/>
    <w:rsid w:val="00DE0C18"/>
    <w:rsid w:val="00DF0AE6"/>
    <w:rsid w:val="00DF464B"/>
    <w:rsid w:val="00E009DD"/>
    <w:rsid w:val="00E01AD2"/>
    <w:rsid w:val="00E029E8"/>
    <w:rsid w:val="00E07338"/>
    <w:rsid w:val="00E33D7C"/>
    <w:rsid w:val="00E34F37"/>
    <w:rsid w:val="00E422C3"/>
    <w:rsid w:val="00E56759"/>
    <w:rsid w:val="00E60543"/>
    <w:rsid w:val="00E67AB7"/>
    <w:rsid w:val="00E70BB8"/>
    <w:rsid w:val="00E71A63"/>
    <w:rsid w:val="00E727A4"/>
    <w:rsid w:val="00E81F69"/>
    <w:rsid w:val="00E908E7"/>
    <w:rsid w:val="00E9130E"/>
    <w:rsid w:val="00EA05AE"/>
    <w:rsid w:val="00EA3062"/>
    <w:rsid w:val="00EC519B"/>
    <w:rsid w:val="00EE49D0"/>
    <w:rsid w:val="00EF573E"/>
    <w:rsid w:val="00F166D4"/>
    <w:rsid w:val="00F16CA1"/>
    <w:rsid w:val="00F45027"/>
    <w:rsid w:val="00F45D0D"/>
    <w:rsid w:val="00F5779D"/>
    <w:rsid w:val="00F657B4"/>
    <w:rsid w:val="00F704CA"/>
    <w:rsid w:val="00F774CC"/>
    <w:rsid w:val="00F80E45"/>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2E4501B"/>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styleId="Hyperlink">
    <w:name w:val="Hyperlink"/>
    <w:basedOn w:val="DefaultParagraphFont"/>
    <w:uiPriority w:val="99"/>
    <w:unhideWhenUsed/>
    <w:rsid w:val="00683103"/>
    <w:rPr>
      <w:color w:val="0563C1" w:themeColor="hyperlink"/>
      <w:u w:val="single"/>
    </w:rPr>
  </w:style>
  <w:style w:type="paragraph" w:styleId="Revision">
    <w:name w:val="Revision"/>
    <w:hidden/>
    <w:uiPriority w:val="99"/>
    <w:semiHidden/>
    <w:rsid w:val="00C97241"/>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50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ar-581" TargetMode="External"/><Relationship Id="rId26" Type="http://schemas.openxmlformats.org/officeDocument/2006/relationships/hyperlink" Target="http://policy.osba.org/orsredir.asp?ors=oar-581" TargetMode="External"/><Relationship Id="rId3" Type="http://schemas.openxmlformats.org/officeDocument/2006/relationships/styles" Target="styles.xml"/><Relationship Id="rId21" Type="http://schemas.openxmlformats.org/officeDocument/2006/relationships/hyperlink" Target="http://policy.osba.org/orsredir.asp?ors=oar-58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43" TargetMode="External"/><Relationship Id="rId25" Type="http://schemas.openxmlformats.org/officeDocument/2006/relationships/hyperlink" Target="http://policy.osba.org/orsredir.asp?ors=oar-581" TargetMode="External"/><Relationship Id="rId2" Type="http://schemas.openxmlformats.org/officeDocument/2006/relationships/numbering" Target="numbering.xml"/><Relationship Id="rId16" Type="http://schemas.openxmlformats.org/officeDocument/2006/relationships/hyperlink" Target="http://policy.osba.org/orsredir.asp?ors=ors-343" TargetMode="External"/><Relationship Id="rId20" Type="http://schemas.openxmlformats.org/officeDocument/2006/relationships/hyperlink" Target="http://policy.osba.org/orsredir.asp?ors=oar-581" TargetMode="External"/><Relationship Id="rId29" Type="http://schemas.openxmlformats.org/officeDocument/2006/relationships/hyperlink" Target="http://policy.osba.org/orsredir.asp?ors=oar-5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policy.osba.org/orsredir.asp?ors=oar-58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olicy.osba.org/orsredir.asp?ors=ors-343" TargetMode="External"/><Relationship Id="rId23" Type="http://schemas.openxmlformats.org/officeDocument/2006/relationships/hyperlink" Target="http://policy.osba.org/orsredir.asp?ors=oar-581" TargetMode="External"/><Relationship Id="rId28" Type="http://schemas.openxmlformats.org/officeDocument/2006/relationships/hyperlink" Target="http://policy.osba.org/orsredir.asp?ors=oar-581" TargetMode="External"/><Relationship Id="rId10" Type="http://schemas.openxmlformats.org/officeDocument/2006/relationships/footer" Target="footer1.xml"/><Relationship Id="rId19" Type="http://schemas.openxmlformats.org/officeDocument/2006/relationships/hyperlink" Target="http://policy.osba.org/orsredir.asp?ors=oar-58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343" TargetMode="External"/><Relationship Id="rId22" Type="http://schemas.openxmlformats.org/officeDocument/2006/relationships/hyperlink" Target="http://policy.osba.org/orsredir.asp?ors=oar-581" TargetMode="External"/><Relationship Id="rId27" Type="http://schemas.openxmlformats.org/officeDocument/2006/relationships/hyperlink" Target="http://policy.osba.org/orsredir.asp?ors=oar-581" TargetMode="External"/><Relationship Id="rId30" Type="http://schemas.openxmlformats.org/officeDocument/2006/relationships/hyperlink" Target="http://policy.osba.org/orsredir.asp?ors=oar-5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C05-60EB-4F8E-BBE9-123F30CA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IGBAF - Special Education - Individualized Education Program (IEP)**</dc:title>
  <dc:subject>Hermiston Board Policy</dc:subject>
  <dc:creator>Oregon School Boards Association</dc:creator>
  <cp:keywords/>
  <dc:description/>
  <cp:lastModifiedBy>Cerda-Diaz, Rosa</cp:lastModifiedBy>
  <cp:revision>3</cp:revision>
  <dcterms:created xsi:type="dcterms:W3CDTF">2024-06-05T16:40:00Z</dcterms:created>
  <dcterms:modified xsi:type="dcterms:W3CDTF">2024-06-10T22:03:00Z</dcterms:modified>
</cp:coreProperties>
</file>